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C5" w:rsidRDefault="00F11EC5" w:rsidP="00F11EC5">
      <w:pPr>
        <w:pStyle w:val="a5"/>
        <w:jc w:val="center"/>
        <w:rPr>
          <w:rFonts w:ascii="PT Astra Serif" w:eastAsia="Times New Roman" w:hAnsi="PT Astra Serif"/>
          <w:b/>
          <w:color w:val="FF0000"/>
          <w:sz w:val="24"/>
          <w:szCs w:val="24"/>
        </w:rPr>
      </w:pPr>
      <w:r>
        <w:rPr>
          <w:rFonts w:ascii="PT Astra Serif" w:eastAsia="Times New Roman" w:hAnsi="PT Astra Serif"/>
          <w:b/>
          <w:color w:val="FF0000"/>
          <w:sz w:val="24"/>
          <w:szCs w:val="24"/>
        </w:rPr>
        <w:t>ПАМЯТКА ДЛЯ НАСЕЛЕНИЯ</w:t>
      </w:r>
    </w:p>
    <w:p w:rsidR="006A3310" w:rsidRDefault="00F11EC5" w:rsidP="00F11EC5">
      <w:pPr>
        <w:pStyle w:val="a5"/>
        <w:jc w:val="center"/>
        <w:rPr>
          <w:rFonts w:ascii="PT Astra Serif" w:eastAsia="Times New Roman" w:hAnsi="PT Astra Serif"/>
          <w:b/>
          <w:color w:val="FF0000"/>
          <w:sz w:val="24"/>
          <w:szCs w:val="24"/>
        </w:rPr>
      </w:pPr>
      <w:r>
        <w:rPr>
          <w:rFonts w:ascii="PT Astra Serif" w:eastAsia="Times New Roman" w:hAnsi="PT Astra Serif"/>
          <w:b/>
          <w:color w:val="FF0000"/>
          <w:sz w:val="24"/>
          <w:szCs w:val="24"/>
        </w:rPr>
        <w:t>«</w:t>
      </w:r>
      <w:r w:rsidR="006A3310" w:rsidRPr="00F11EC5">
        <w:rPr>
          <w:rFonts w:ascii="PT Astra Serif" w:eastAsia="Times New Roman" w:hAnsi="PT Astra Serif"/>
          <w:b/>
          <w:color w:val="FF0000"/>
          <w:sz w:val="24"/>
          <w:szCs w:val="24"/>
        </w:rPr>
        <w:t>Осторожно, гололёд!</w:t>
      </w:r>
      <w:r>
        <w:rPr>
          <w:rFonts w:ascii="PT Astra Serif" w:eastAsia="Times New Roman" w:hAnsi="PT Astra Serif"/>
          <w:b/>
          <w:color w:val="FF0000"/>
          <w:sz w:val="24"/>
          <w:szCs w:val="24"/>
        </w:rPr>
        <w:t>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  <w:gridCol w:w="6622"/>
      </w:tblGrid>
      <w:tr w:rsidR="00F11EC5" w:rsidTr="00F11EC5">
        <w:tc>
          <w:tcPr>
            <w:tcW w:w="3936" w:type="dxa"/>
          </w:tcPr>
          <w:p w:rsidR="00F11EC5" w:rsidRDefault="00F11EC5" w:rsidP="00F11EC5">
            <w:pPr>
              <w:pStyle w:val="a5"/>
              <w:jc w:val="center"/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</w:rPr>
            </w:pPr>
            <w:r w:rsidRPr="00F11EC5">
              <w:rPr>
                <w:rFonts w:ascii="PT Astra Serif" w:eastAsia="Times New Roman" w:hAnsi="PT Astra Serif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2440940" cy="1621790"/>
                  <wp:effectExtent l="0" t="0" r="0" b="0"/>
                  <wp:docPr id="1" name="Рисунок 1" descr="E:\Общая\Downloads\ostorozhno-gololed_1634013445468226196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ostorozhno-gololed_1634013445468226196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</w:tcPr>
          <w:p w:rsidR="00F11EC5" w:rsidRPr="00F11EC5" w:rsidRDefault="00F11EC5" w:rsidP="00F11EC5">
            <w:pPr>
              <w:pStyle w:val="a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1EC5">
              <w:rPr>
                <w:rFonts w:ascii="PT Astra Serif" w:eastAsia="Times New Roman" w:hAnsi="PT Astra Serif"/>
                <w:sz w:val="24"/>
                <w:szCs w:val="24"/>
              </w:rPr>
              <w:t xml:space="preserve">По данным синоптиков на Урале в ближайшие дни ожидаются осадки в виде снега, а </w:t>
            </w:r>
            <w:r w:rsidRPr="00F11EC5">
              <w:rPr>
                <w:rFonts w:ascii="PT Astra Serif" w:eastAsia="Times New Roman" w:hAnsi="PT Astra Serif"/>
                <w:sz w:val="24"/>
                <w:szCs w:val="24"/>
              </w:rPr>
              <w:t>также</w:t>
            </w:r>
            <w:r w:rsidRPr="00F11EC5">
              <w:rPr>
                <w:rFonts w:ascii="PT Astra Serif" w:eastAsia="Times New Roman" w:hAnsi="PT Astra Serif"/>
                <w:sz w:val="24"/>
                <w:szCs w:val="24"/>
              </w:rPr>
              <w:t xml:space="preserve"> понижение температуры, а значит на дорогах гололед.</w:t>
            </w:r>
          </w:p>
          <w:p w:rsidR="00F11EC5" w:rsidRPr="00F11EC5" w:rsidRDefault="00F11EC5" w:rsidP="00F11EC5">
            <w:pPr>
              <w:pStyle w:val="a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1EC5">
              <w:rPr>
                <w:rFonts w:ascii="PT Astra Serif" w:eastAsia="Times New Roman" w:hAnsi="PT Astra Serif"/>
                <w:sz w:val="24"/>
                <w:szCs w:val="24"/>
              </w:rPr>
              <w:t>Гололед является частой причиной различных травм, происшествий, как для пешеходов, так и для водителей транспортных средств.</w:t>
            </w:r>
          </w:p>
          <w:p w:rsidR="00F11EC5" w:rsidRPr="00F11EC5" w:rsidRDefault="00F11EC5" w:rsidP="00F11EC5">
            <w:pPr>
              <w:pStyle w:val="a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1EC5">
              <w:rPr>
                <w:rFonts w:ascii="PT Astra Serif" w:eastAsia="Times New Roman" w:hAnsi="PT Astra Serif"/>
                <w:sz w:val="24"/>
                <w:szCs w:val="24"/>
              </w:rPr>
              <w:t>При гололеде значительно увеличивается количество ушибов, вывихов и переломов. В период гололеда количество пострадавших увеличивается в среднем в 2 раза.</w:t>
            </w:r>
          </w:p>
        </w:tc>
      </w:tr>
    </w:tbl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Чтобы не попасть в число пострадавших, необходимо выполнять простые правила: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- обратите внимание на свою обувь: подберите нескользящую обувь с подошвой на микропористой основе. Модницам лучше отказаться от высоких каблуков;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- смотрите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шажками;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- будьте предельно внимательным на проезжей части дороге: не торопитесь и тем более не бегите;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- старайтесь обходить места с наклонной поверхностью;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- наступать следует на всю подошву, ноги слегка расслабить в коленях;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- руки по возможности должны быть свободны, старайтесь не носить тяжелые сумки, не держите руки в карманах — это увеличивает вероятность падения;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- если вы поскользнулись, присядьте, чтобы снизить высоту падения. В момент падения постарайтесь сгруппироваться. Не пытайтесь спасти вещи, которые несёте в руках. Не торопитесь подняться, осмотрите себя, нет ли травм. При необходимости попросите прохожих людей помочь вам.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B06151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 xml:space="preserve">Не менее опасен гололед и при передвижении на автомобиле. 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Во время гололеда резко возрастает количество дорожно-транспортных происшествий и зачастую – с трагическим исходом.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Если ваш опыт вождения невелик, то в такой период лучше отказаться от вождения автомобиля. Для вашей личн</w:t>
      </w:r>
      <w:bookmarkStart w:id="0" w:name="_GoBack"/>
      <w:bookmarkEnd w:id="0"/>
      <w:r w:rsidRPr="00F11EC5">
        <w:rPr>
          <w:rFonts w:ascii="PT Astra Serif" w:eastAsia="Times New Roman" w:hAnsi="PT Astra Serif"/>
          <w:sz w:val="24"/>
          <w:szCs w:val="24"/>
        </w:rPr>
        <w:t>ой безопасности воспользуйтесь общественным транспортом.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 xml:space="preserve">Первое, что может помочь при передвижении по гололеду – зимняя резина. Шипованные шины облегчают </w:t>
      </w:r>
      <w:proofErr w:type="spellStart"/>
      <w:r w:rsidRPr="00F11EC5">
        <w:rPr>
          <w:rFonts w:ascii="PT Astra Serif" w:eastAsia="Times New Roman" w:hAnsi="PT Astra Serif"/>
          <w:sz w:val="24"/>
          <w:szCs w:val="24"/>
        </w:rPr>
        <w:t>трогание</w:t>
      </w:r>
      <w:proofErr w:type="spellEnd"/>
      <w:r w:rsidRPr="00F11EC5">
        <w:rPr>
          <w:rFonts w:ascii="PT Astra Serif" w:eastAsia="Times New Roman" w:hAnsi="PT Astra Serif"/>
          <w:sz w:val="24"/>
          <w:szCs w:val="24"/>
        </w:rPr>
        <w:t xml:space="preserve"> с места и уменьшают тормозной путь.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Кроме того, при передвижении необходимо уметь правильно управлять автомобилем.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Нужно соблюдать правила вождения, потому что при гололеде сцепление колес авто с дорожным покрытием сильно уменьшается, и по сравнению с дорожным сухим покрытием тормозной путь при одинаковой скорости движения увеличивается в несколько раз.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Лучший способ торможения в гололед – торможение двигателем. Для этого необходимо убрать ногу с педали газа, но не резко, и переключиться на более низкую передачу, автомобиль начинает тормозить.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Маневрирование. Здесь существует одно единственное правило: при выполнении маневра руль необходимо поворачивать, во-первых, на маленький угол, во-вторых, делать это плавно, не допуская резких движений. В противном случае, вы рискуете потерять контроль над автомобилем, не изменив при этом направления.</w:t>
      </w: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1EC5">
        <w:rPr>
          <w:rFonts w:ascii="PT Astra Serif" w:eastAsia="Times New Roman" w:hAnsi="PT Astra Serif"/>
          <w:sz w:val="24"/>
          <w:szCs w:val="24"/>
        </w:rPr>
        <w:t>И, конечно же, – безопасная скорость и дистанция. Это, пожалуй, самый важный момент, на который следует обратить внимание. Помните, тормозной путь при гололеде увеличивается в несколько раз. Не бойтесь двигаться медленно, если это необходимо. Не превышайте разумный предел скорости, даже если вы очень спешите.</w:t>
      </w:r>
    </w:p>
    <w:p w:rsidR="00F11EC5" w:rsidRDefault="00F11EC5" w:rsidP="00F11EC5">
      <w:pPr>
        <w:pStyle w:val="a5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</w:p>
    <w:p w:rsidR="006A3310" w:rsidRPr="00F11EC5" w:rsidRDefault="006A3310" w:rsidP="00F11EC5">
      <w:pPr>
        <w:pStyle w:val="a5"/>
        <w:ind w:firstLine="709"/>
        <w:jc w:val="both"/>
        <w:rPr>
          <w:rFonts w:ascii="PT Astra Serif" w:eastAsia="Times New Roman" w:hAnsi="PT Astra Serif"/>
          <w:b/>
          <w:color w:val="FF0000"/>
          <w:sz w:val="24"/>
          <w:szCs w:val="24"/>
        </w:rPr>
      </w:pPr>
      <w:r w:rsidRPr="00F11EC5">
        <w:rPr>
          <w:rFonts w:ascii="PT Astra Serif" w:eastAsia="Times New Roman" w:hAnsi="PT Astra Serif"/>
          <w:b/>
          <w:color w:val="FF0000"/>
          <w:sz w:val="24"/>
          <w:szCs w:val="24"/>
        </w:rPr>
        <w:t>Помните! Ваша безопасность – в ваших руках. Телефон вызова экстренных служб 112.</w:t>
      </w:r>
    </w:p>
    <w:p w:rsidR="00D21C8A" w:rsidRPr="00F11EC5" w:rsidRDefault="00D21C8A" w:rsidP="00F11E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D21C8A" w:rsidRPr="00F11EC5" w:rsidSect="00F11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1F39"/>
    <w:multiLevelType w:val="hybridMultilevel"/>
    <w:tmpl w:val="0950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3310"/>
    <w:rsid w:val="006A3310"/>
    <w:rsid w:val="00B06151"/>
    <w:rsid w:val="00D21C8A"/>
    <w:rsid w:val="00E87375"/>
    <w:rsid w:val="00F11EC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74F2"/>
  <w15:docId w15:val="{04D690F5-2E80-4AC6-8C9C-60D1EAF3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75"/>
  </w:style>
  <w:style w:type="paragraph" w:styleId="1">
    <w:name w:val="heading 1"/>
    <w:basedOn w:val="a"/>
    <w:link w:val="10"/>
    <w:uiPriority w:val="9"/>
    <w:qFormat/>
    <w:rsid w:val="006A3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3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33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06151"/>
    <w:pPr>
      <w:spacing w:after="0" w:line="240" w:lineRule="auto"/>
    </w:pPr>
  </w:style>
  <w:style w:type="table" w:styleId="a6">
    <w:name w:val="Table Grid"/>
    <w:basedOn w:val="a1"/>
    <w:uiPriority w:val="59"/>
    <w:rsid w:val="00F1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0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792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4</cp:revision>
  <dcterms:created xsi:type="dcterms:W3CDTF">2021-10-19T05:45:00Z</dcterms:created>
  <dcterms:modified xsi:type="dcterms:W3CDTF">2021-10-19T10:41:00Z</dcterms:modified>
</cp:coreProperties>
</file>